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5310" w14:textId="77777777" w:rsidR="0053098B" w:rsidRDefault="0053098B" w:rsidP="0053098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4772D8AB" wp14:editId="1BEEFDBA">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7CA1618E" w14:textId="77777777" w:rsidR="0053098B" w:rsidRDefault="0053098B" w:rsidP="0053098B">
      <w:pPr>
        <w:rPr>
          <w:rFonts w:ascii="Gill Sans" w:eastAsia="Gill Sans" w:hAnsi="Gill Sans" w:cs="Gill Sans"/>
          <w:b/>
          <w:sz w:val="28"/>
          <w:szCs w:val="28"/>
        </w:rPr>
      </w:pPr>
    </w:p>
    <w:p w14:paraId="10B5BFEE" w14:textId="77777777" w:rsidR="00B674A7" w:rsidRDefault="00B674A7" w:rsidP="0053098B">
      <w:pPr>
        <w:rPr>
          <w:rFonts w:ascii="Gill Sans" w:eastAsia="Gill Sans" w:hAnsi="Gill Sans" w:cs="Gill Sans"/>
          <w:b/>
          <w:sz w:val="28"/>
          <w:szCs w:val="28"/>
        </w:rPr>
      </w:pPr>
    </w:p>
    <w:p w14:paraId="55023D62" w14:textId="18E9AFF7" w:rsidR="00090C2D" w:rsidRPr="00616BEE" w:rsidRDefault="00090C2D" w:rsidP="00090C2D">
      <w:pPr>
        <w:rPr>
          <w:rFonts w:ascii="Gill Sans" w:eastAsia="Gill Sans" w:hAnsi="Gill Sans" w:cs="Gill Sans"/>
          <w:b/>
          <w:color w:val="000000"/>
          <w:sz w:val="28"/>
          <w:szCs w:val="28"/>
        </w:rPr>
      </w:pPr>
      <w:r>
        <w:rPr>
          <w:rFonts w:ascii="Gill Sans" w:eastAsia="Gill Sans" w:hAnsi="Gill Sans" w:cs="Gill Sans"/>
          <w:b/>
        </w:rPr>
        <w:t xml:space="preserve">      </w:t>
      </w:r>
      <w:r>
        <w:rPr>
          <w:rFonts w:ascii="Gill Sans" w:hAnsi="Gill Sans" w:cs="Gill Sans"/>
          <w:b/>
          <w:bCs/>
          <w:color w:val="000000"/>
          <w:sz w:val="28"/>
          <w:szCs w:val="28"/>
        </w:rPr>
        <w:t xml:space="preserve">Resolution </w:t>
      </w:r>
      <w:r w:rsidRPr="00616BEE">
        <w:rPr>
          <w:rFonts w:ascii="Gill Sans" w:hAnsi="Gill Sans" w:cs="Gill Sans"/>
          <w:b/>
          <w:bCs/>
          <w:color w:val="000000"/>
          <w:sz w:val="26"/>
          <w:szCs w:val="26"/>
        </w:rPr>
        <w:t>United Nations</w:t>
      </w:r>
      <w:r w:rsidRPr="00616BEE">
        <w:rPr>
          <w:rFonts w:ascii="Gill Sans" w:hAnsi="Gill Sans" w:cs="Gill Sans"/>
          <w:b/>
          <w:bCs/>
          <w:color w:val="000000"/>
          <w:sz w:val="28"/>
          <w:szCs w:val="28"/>
        </w:rPr>
        <w:t xml:space="preserve"> Security Council/</w:t>
      </w:r>
      <w:r w:rsidR="00EE4A02">
        <w:rPr>
          <w:rFonts w:ascii="Gill Sans" w:hAnsi="Gill Sans" w:cs="Gill Sans"/>
          <w:b/>
          <w:bCs/>
          <w:color w:val="000000"/>
          <w:sz w:val="28"/>
          <w:szCs w:val="28"/>
        </w:rPr>
        <w:t>1</w:t>
      </w:r>
      <w:r w:rsidRPr="00616BEE">
        <w:rPr>
          <w:rFonts w:ascii="Gill Sans" w:hAnsi="Gill Sans" w:cs="Gill Sans"/>
          <w:b/>
          <w:bCs/>
          <w:color w:val="000000"/>
          <w:sz w:val="28"/>
          <w:szCs w:val="28"/>
        </w:rPr>
        <w:t>.1</w:t>
      </w:r>
    </w:p>
    <w:p w14:paraId="3E1B7C74" w14:textId="74493F08" w:rsidR="0053098B" w:rsidRDefault="0053098B" w:rsidP="0053098B">
      <w:pPr>
        <w:pBdr>
          <w:bottom w:val="single" w:sz="6" w:space="1" w:color="000000"/>
        </w:pBdr>
        <w:spacing w:line="288" w:lineRule="auto"/>
        <w:rPr>
          <w:rFonts w:ascii="Gill Sans" w:eastAsia="Gill Sans" w:hAnsi="Gill Sans" w:cs="Gill Sans"/>
          <w:color w:val="000000"/>
        </w:rPr>
      </w:pPr>
    </w:p>
    <w:p w14:paraId="39040E3E" w14:textId="77777777" w:rsidR="00090C2D" w:rsidRDefault="00090C2D" w:rsidP="0053098B">
      <w:pPr>
        <w:pBdr>
          <w:bottom w:val="single" w:sz="6" w:space="1" w:color="000000"/>
        </w:pBdr>
        <w:spacing w:line="288" w:lineRule="auto"/>
        <w:rPr>
          <w:rFonts w:ascii="Gill Sans" w:eastAsia="Gill Sans" w:hAnsi="Gill Sans" w:cs="Gill Sans"/>
          <w:color w:val="000000"/>
        </w:rPr>
      </w:pPr>
    </w:p>
    <w:p w14:paraId="3F8242A9" w14:textId="77777777" w:rsidR="0053098B" w:rsidRDefault="0053098B" w:rsidP="0053098B">
      <w:pPr>
        <w:spacing w:line="288" w:lineRule="auto"/>
        <w:ind w:right="-998"/>
        <w:rPr>
          <w:rFonts w:ascii="Gill Sans" w:eastAsia="Gill Sans" w:hAnsi="Gill Sans" w:cs="Gill Sans"/>
          <w:color w:val="000000"/>
        </w:rPr>
      </w:pPr>
    </w:p>
    <w:p w14:paraId="65E4B0DE" w14:textId="77777777" w:rsidR="00090C2D" w:rsidRDefault="00090C2D" w:rsidP="002E7EAC">
      <w:pPr>
        <w:spacing w:after="160" w:line="259" w:lineRule="auto"/>
        <w:jc w:val="both"/>
        <w:rPr>
          <w:rFonts w:ascii="Gill Sans" w:eastAsia="Gill Sans" w:hAnsi="Gill Sans" w:cs="Gill Sans"/>
          <w:b/>
          <w:color w:val="000000"/>
        </w:rPr>
      </w:pPr>
      <w:r w:rsidRPr="00616BEE">
        <w:rPr>
          <w:rFonts w:ascii="Gill Sans" w:hAnsi="Gill Sans" w:cs="Gill Sans"/>
          <w:b/>
          <w:bCs/>
          <w:color w:val="000000"/>
          <w:sz w:val="26"/>
          <w:szCs w:val="26"/>
        </w:rPr>
        <w:t>United Nations Security Council</w:t>
      </w:r>
      <w:r w:rsidRPr="002A0291">
        <w:rPr>
          <w:rFonts w:ascii="Gill Sans" w:eastAsia="Gill Sans" w:hAnsi="Gill Sans" w:cs="Gill Sans"/>
          <w:b/>
          <w:color w:val="000000"/>
        </w:rPr>
        <w:t xml:space="preserve"> </w:t>
      </w:r>
    </w:p>
    <w:p w14:paraId="680101B5" w14:textId="51593EB4" w:rsidR="0053098B" w:rsidRPr="002A0291" w:rsidRDefault="0053098B" w:rsidP="002E7EAC">
      <w:pPr>
        <w:spacing w:after="160" w:line="259" w:lineRule="auto"/>
        <w:jc w:val="both"/>
        <w:rPr>
          <w:rFonts w:ascii="Gill Sans" w:eastAsia="Gill Sans" w:hAnsi="Gill Sans" w:cs="Gill Sans"/>
          <w:color w:val="000000"/>
        </w:rPr>
      </w:pPr>
      <w:r w:rsidRPr="002A0291">
        <w:rPr>
          <w:rFonts w:ascii="Gill Sans" w:eastAsia="Gill Sans" w:hAnsi="Gill Sans" w:cs="Gill Sans"/>
          <w:b/>
          <w:color w:val="000000"/>
        </w:rPr>
        <w:t>Co-sponsors:</w:t>
      </w:r>
      <w:r w:rsidRPr="002A0291">
        <w:rPr>
          <w:rFonts w:ascii="Gill Sans" w:eastAsia="Gill Sans" w:hAnsi="Gill Sans" w:cs="Gill Sans"/>
          <w:color w:val="000000"/>
        </w:rPr>
        <w:t xml:space="preserve"> </w:t>
      </w:r>
      <w:r w:rsidR="00EE4A02" w:rsidRPr="00EE4A02">
        <w:rPr>
          <w:rFonts w:ascii="Gill Sans" w:eastAsia="Gill Sans" w:hAnsi="Gill Sans" w:cs="Gill Sans"/>
          <w:color w:val="000000"/>
        </w:rPr>
        <w:t>Kingdom of Belgium, People’s Republic of China, Dominican Republic, Republic of Estonia, Republic of France, Federal Republic of Germany, Republic of Indonesia, Republic of the Niger, Russian Federation, Republic of South Africa, Republic of Tunisia, United Kingdom of Great Britain and Northern Ireland, United States of America, Socialist Republic of Viet Nam</w:t>
      </w:r>
    </w:p>
    <w:p w14:paraId="09AB7D1D" w14:textId="5156818E" w:rsidR="0053098B" w:rsidRPr="000321AF" w:rsidRDefault="0053098B" w:rsidP="0053098B">
      <w:pPr>
        <w:spacing w:after="160" w:line="259" w:lineRule="auto"/>
        <w:jc w:val="both"/>
        <w:rPr>
          <w:rFonts w:ascii="Gill Sans" w:eastAsia="Gill Sans" w:hAnsi="Gill Sans" w:cs="Gill Sans"/>
          <w:b/>
          <w:color w:val="000000"/>
          <w:szCs w:val="26"/>
        </w:rPr>
      </w:pPr>
      <w:r w:rsidRPr="000321AF">
        <w:rPr>
          <w:rFonts w:ascii="Gill Sans" w:eastAsia="Gill Sans" w:hAnsi="Gill Sans" w:cs="Gill Sans"/>
          <w:b/>
          <w:color w:val="000000"/>
          <w:szCs w:val="26"/>
        </w:rPr>
        <w:t xml:space="preserve">Topic: </w:t>
      </w:r>
      <w:r w:rsidR="00EE4A02" w:rsidRPr="00EE4A02">
        <w:rPr>
          <w:rFonts w:ascii="Gill Sans" w:eastAsia="Gill Sans" w:hAnsi="Gill Sans" w:cs="Gill Sans"/>
          <w:b/>
          <w:bCs/>
          <w:color w:val="000000"/>
          <w:szCs w:val="26"/>
        </w:rPr>
        <w:t>The Situation in Libya</w:t>
      </w:r>
    </w:p>
    <w:p w14:paraId="0CC9AF3C" w14:textId="79EF1AE2"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 xml:space="preserve">The </w:t>
      </w:r>
      <w:r w:rsidR="00EE4A02">
        <w:rPr>
          <w:rFonts w:ascii="Gill Sans" w:eastAsia="Gill Sans" w:hAnsi="Gill Sans" w:cs="Gill Sans"/>
        </w:rPr>
        <w:t>Committee</w:t>
      </w:r>
      <w:r w:rsidRPr="00090C2D">
        <w:rPr>
          <w:rFonts w:ascii="Gill Sans" w:eastAsia="Gill Sans" w:hAnsi="Gill Sans" w:cs="Gill Sans"/>
        </w:rPr>
        <w:t>,</w:t>
      </w:r>
    </w:p>
    <w:p w14:paraId="2B98456E" w14:textId="77777777" w:rsidR="00090C2D" w:rsidRPr="00090C2D" w:rsidRDefault="00090C2D" w:rsidP="00090C2D">
      <w:pPr>
        <w:spacing w:line="360" w:lineRule="auto"/>
        <w:ind w:right="-8"/>
        <w:jc w:val="both"/>
        <w:rPr>
          <w:rFonts w:ascii="Gill Sans" w:eastAsia="Gill Sans" w:hAnsi="Gill Sans" w:cs="Gill Sans"/>
        </w:rPr>
      </w:pPr>
    </w:p>
    <w:p w14:paraId="14E6217F" w14:textId="77777777" w:rsidR="00EE4A02" w:rsidRPr="00EE4A02" w:rsidRDefault="00EE4A02" w:rsidP="00EE4A02">
      <w:pPr>
        <w:spacing w:line="360" w:lineRule="auto"/>
        <w:ind w:right="-8"/>
        <w:jc w:val="both"/>
        <w:rPr>
          <w:rFonts w:ascii="Gill Sans" w:eastAsia="Gill Sans" w:hAnsi="Gill Sans" w:cs="Gill Sans"/>
        </w:rPr>
      </w:pPr>
      <w:r w:rsidRPr="00EE4A02">
        <w:rPr>
          <w:rFonts w:ascii="Gill Sans" w:eastAsia="Gill Sans" w:hAnsi="Gill Sans" w:cs="Gill Sans"/>
        </w:rPr>
        <w:t>Noting with regret the number of lives lost in the Libyan Civil War,</w:t>
      </w:r>
    </w:p>
    <w:p w14:paraId="5B9FC952" w14:textId="77777777" w:rsidR="00EE4A02" w:rsidRPr="00EE4A02" w:rsidRDefault="00EE4A02" w:rsidP="00EE4A02">
      <w:pPr>
        <w:spacing w:line="360" w:lineRule="auto"/>
        <w:ind w:right="-8"/>
        <w:jc w:val="both"/>
        <w:rPr>
          <w:rFonts w:ascii="Gill Sans" w:eastAsia="Gill Sans" w:hAnsi="Gill Sans" w:cs="Gill Sans"/>
        </w:rPr>
      </w:pPr>
      <w:r w:rsidRPr="00EE4A02">
        <w:rPr>
          <w:rFonts w:ascii="Gill Sans" w:eastAsia="Gill Sans" w:hAnsi="Gill Sans" w:cs="Gill Sans"/>
        </w:rPr>
        <w:t>Realizing that the ongoing conflict</w:t>
      </w:r>
      <w:r w:rsidRPr="00EE4A02">
        <w:rPr>
          <w:rFonts w:ascii="Gill Sans" w:eastAsia="Gill Sans" w:hAnsi="Gill Sans" w:cs="Gill Sans"/>
          <w:rtl/>
        </w:rPr>
        <w:t>’</w:t>
      </w:r>
      <w:r w:rsidRPr="00EE4A02">
        <w:rPr>
          <w:rFonts w:ascii="Gill Sans" w:eastAsia="Gill Sans" w:hAnsi="Gill Sans" w:cs="Gill Sans"/>
        </w:rPr>
        <w:t>s effects have spread beyond Libya,</w:t>
      </w:r>
    </w:p>
    <w:p w14:paraId="1BFB33DF" w14:textId="77777777" w:rsidR="00EE4A02" w:rsidRPr="00EE4A02" w:rsidRDefault="00EE4A02" w:rsidP="00EE4A02">
      <w:pPr>
        <w:spacing w:line="360" w:lineRule="auto"/>
        <w:ind w:right="-8"/>
        <w:jc w:val="both"/>
        <w:rPr>
          <w:rFonts w:ascii="Gill Sans" w:eastAsia="Gill Sans" w:hAnsi="Gill Sans" w:cs="Gill Sans"/>
        </w:rPr>
      </w:pPr>
      <w:r w:rsidRPr="00EE4A02">
        <w:rPr>
          <w:rFonts w:ascii="Gill Sans" w:eastAsia="Gill Sans" w:hAnsi="Gill Sans" w:cs="Gill Sans"/>
        </w:rPr>
        <w:t>Having considered the amount of money and support that has been given to Libya,</w:t>
      </w:r>
    </w:p>
    <w:p w14:paraId="0F01A6C4" w14:textId="77777777" w:rsidR="00EE4A02" w:rsidRDefault="00EE4A02" w:rsidP="00EE4A02">
      <w:pPr>
        <w:spacing w:line="360" w:lineRule="auto"/>
        <w:ind w:right="-8"/>
        <w:jc w:val="both"/>
        <w:rPr>
          <w:rFonts w:ascii="Gill Sans" w:eastAsia="Gill Sans" w:hAnsi="Gill Sans" w:cs="Gill Sans"/>
        </w:rPr>
      </w:pPr>
      <w:r w:rsidRPr="00EE4A02">
        <w:rPr>
          <w:rFonts w:ascii="Gill Sans" w:eastAsia="Gill Sans" w:hAnsi="Gill Sans" w:cs="Gill Sans"/>
        </w:rPr>
        <w:t>Accepting the challenging circumstances in Libya,</w:t>
      </w:r>
    </w:p>
    <w:p w14:paraId="6227340D" w14:textId="77777777" w:rsidR="00EE4A02" w:rsidRPr="00EE4A02" w:rsidRDefault="00EE4A02" w:rsidP="00EE4A02">
      <w:pPr>
        <w:spacing w:line="360" w:lineRule="auto"/>
        <w:ind w:right="-8"/>
        <w:jc w:val="both"/>
        <w:rPr>
          <w:rFonts w:ascii="Gill Sans" w:eastAsia="Gill Sans" w:hAnsi="Gill Sans" w:cs="Gill Sans"/>
        </w:rPr>
      </w:pPr>
      <w:r w:rsidRPr="00EE4A02">
        <w:rPr>
          <w:rFonts w:ascii="Gill Sans" w:eastAsia="Gill Sans" w:hAnsi="Gill Sans" w:cs="Gill Sans"/>
        </w:rPr>
        <w:t>Keeping in mind the topic of the new voting system and reminding those supporting the topic that it will be a backup plan if the governments involved do not wish to combine;</w:t>
      </w:r>
    </w:p>
    <w:p w14:paraId="11AE2DFE" w14:textId="77777777" w:rsidR="00EE4A02" w:rsidRPr="00EE4A02" w:rsidRDefault="00EE4A02" w:rsidP="00EE4A02">
      <w:pPr>
        <w:spacing w:line="360" w:lineRule="auto"/>
        <w:ind w:right="-8"/>
        <w:jc w:val="both"/>
        <w:rPr>
          <w:rFonts w:ascii="Gill Sans" w:eastAsia="Gill Sans" w:hAnsi="Gill Sans" w:cs="Gill Sans"/>
        </w:rPr>
      </w:pPr>
    </w:p>
    <w:p w14:paraId="4D675BE2" w14:textId="77777777" w:rsidR="00EE4A02" w:rsidRPr="00EE4A02" w:rsidRDefault="00EE4A02" w:rsidP="00EE4A02">
      <w:pPr>
        <w:numPr>
          <w:ilvl w:val="0"/>
          <w:numId w:val="3"/>
        </w:numPr>
        <w:spacing w:line="360" w:lineRule="auto"/>
        <w:ind w:right="-8"/>
        <w:jc w:val="both"/>
        <w:rPr>
          <w:rFonts w:ascii="Gill Sans" w:eastAsia="Gill Sans" w:hAnsi="Gill Sans" w:cs="Gill Sans"/>
        </w:rPr>
      </w:pPr>
      <w:r w:rsidRPr="00EE4A02">
        <w:rPr>
          <w:rFonts w:ascii="Gill Sans" w:eastAsia="Gill Sans" w:hAnsi="Gill Sans" w:cs="Gill Sans"/>
        </w:rPr>
        <w:t>Recommends ceasefire between the battling political parties;</w:t>
      </w:r>
    </w:p>
    <w:p w14:paraId="113CCD2A" w14:textId="77777777" w:rsidR="00EE4A02" w:rsidRPr="00EE4A02" w:rsidRDefault="00EE4A02" w:rsidP="00EE4A02">
      <w:pPr>
        <w:numPr>
          <w:ilvl w:val="0"/>
          <w:numId w:val="3"/>
        </w:numPr>
        <w:spacing w:line="360" w:lineRule="auto"/>
        <w:ind w:right="-8"/>
        <w:jc w:val="both"/>
        <w:rPr>
          <w:rFonts w:ascii="Gill Sans" w:eastAsia="Gill Sans" w:hAnsi="Gill Sans" w:cs="Gill Sans"/>
        </w:rPr>
      </w:pPr>
      <w:r w:rsidRPr="00EE4A02">
        <w:rPr>
          <w:rFonts w:ascii="Gill Sans" w:eastAsia="Gill Sans" w:hAnsi="Gill Sans" w:cs="Gill Sans"/>
        </w:rPr>
        <w:t>Draws the attention to trafficking and smuggling and requests strengthening of border security;</w:t>
      </w:r>
    </w:p>
    <w:p w14:paraId="6497727D" w14:textId="54469173" w:rsidR="00EE4A02" w:rsidRPr="00EE4A02" w:rsidRDefault="00EE4A02" w:rsidP="00EE4A02">
      <w:pPr>
        <w:numPr>
          <w:ilvl w:val="0"/>
          <w:numId w:val="3"/>
        </w:numPr>
        <w:spacing w:line="360" w:lineRule="auto"/>
        <w:ind w:right="-8"/>
        <w:jc w:val="both"/>
        <w:rPr>
          <w:rFonts w:ascii="Gill Sans" w:eastAsia="Gill Sans" w:hAnsi="Gill Sans" w:cs="Gill Sans"/>
        </w:rPr>
      </w:pPr>
      <w:r w:rsidRPr="00EE4A02">
        <w:rPr>
          <w:rFonts w:ascii="Gill Sans" w:eastAsia="Gill Sans" w:hAnsi="Gill Sans" w:cs="Gill Sans"/>
        </w:rPr>
        <w:t xml:space="preserve">Recommends the splitting of </w:t>
      </w:r>
      <w:bookmarkStart w:id="0" w:name="_GoBack"/>
      <w:bookmarkEnd w:id="0"/>
      <w:r w:rsidRPr="00EE4A02">
        <w:rPr>
          <w:rFonts w:ascii="Gill Sans" w:eastAsia="Gill Sans" w:hAnsi="Gill Sans" w:cs="Gill Sans"/>
        </w:rPr>
        <w:t>teachers’ salary between UN funds and property tax;</w:t>
      </w:r>
    </w:p>
    <w:p w14:paraId="21100206" w14:textId="77777777" w:rsidR="00EE4A02" w:rsidRPr="00EE4A02" w:rsidRDefault="00EE4A02" w:rsidP="00EE4A02">
      <w:pPr>
        <w:numPr>
          <w:ilvl w:val="0"/>
          <w:numId w:val="3"/>
        </w:numPr>
        <w:spacing w:line="360" w:lineRule="auto"/>
        <w:ind w:right="-8"/>
        <w:jc w:val="both"/>
        <w:rPr>
          <w:rFonts w:ascii="Gill Sans" w:eastAsia="Gill Sans" w:hAnsi="Gill Sans" w:cs="Gill Sans"/>
        </w:rPr>
      </w:pPr>
      <w:r w:rsidRPr="00EE4A02">
        <w:rPr>
          <w:rFonts w:ascii="Gill Sans" w:eastAsia="Gill Sans" w:hAnsi="Gill Sans" w:cs="Gill Sans"/>
        </w:rPr>
        <w:t xml:space="preserve">Encourages older students to volunteer to teach younger </w:t>
      </w:r>
      <w:proofErr w:type="gramStart"/>
      <w:r w:rsidRPr="00EE4A02">
        <w:rPr>
          <w:rFonts w:ascii="Gill Sans" w:eastAsia="Gill Sans" w:hAnsi="Gill Sans" w:cs="Gill Sans"/>
        </w:rPr>
        <w:t>students</w:t>
      </w:r>
      <w:proofErr w:type="gramEnd"/>
      <w:r w:rsidRPr="00EE4A02">
        <w:rPr>
          <w:rFonts w:ascii="Gill Sans" w:eastAsia="Gill Sans" w:hAnsi="Gill Sans" w:cs="Gill Sans"/>
        </w:rPr>
        <w:t xml:space="preserve"> fundamental skills if not enough teachers are present;</w:t>
      </w:r>
    </w:p>
    <w:p w14:paraId="7E2A6722" w14:textId="77777777" w:rsidR="00EE4A02" w:rsidRPr="00EE4A02" w:rsidRDefault="00EE4A02" w:rsidP="00EE4A02">
      <w:pPr>
        <w:numPr>
          <w:ilvl w:val="0"/>
          <w:numId w:val="3"/>
        </w:numPr>
        <w:spacing w:line="360" w:lineRule="auto"/>
        <w:ind w:right="-8"/>
        <w:jc w:val="both"/>
        <w:rPr>
          <w:rFonts w:ascii="Gill Sans" w:eastAsia="Gill Sans" w:hAnsi="Gill Sans" w:cs="Gill Sans"/>
        </w:rPr>
      </w:pPr>
      <w:r w:rsidRPr="00EE4A02">
        <w:rPr>
          <w:rFonts w:ascii="Gill Sans" w:eastAsia="Gill Sans" w:hAnsi="Gill Sans" w:cs="Gill Sans"/>
        </w:rPr>
        <w:t>Emphasizes the importance of child education and invites neighboring or supportive countries to contribute their volunteers to deliver school supplies;</w:t>
      </w:r>
    </w:p>
    <w:p w14:paraId="3BC38414" w14:textId="77777777" w:rsidR="00EE4A02" w:rsidRPr="00EE4A02" w:rsidRDefault="00EE4A02" w:rsidP="00EE4A02">
      <w:pPr>
        <w:numPr>
          <w:ilvl w:val="0"/>
          <w:numId w:val="3"/>
        </w:numPr>
        <w:spacing w:line="360" w:lineRule="auto"/>
        <w:ind w:right="-8"/>
        <w:jc w:val="both"/>
        <w:rPr>
          <w:rFonts w:ascii="Gill Sans" w:eastAsia="Gill Sans" w:hAnsi="Gill Sans" w:cs="Gill Sans"/>
        </w:rPr>
      </w:pPr>
      <w:r w:rsidRPr="00EE4A02">
        <w:rPr>
          <w:rFonts w:ascii="Gill Sans" w:eastAsia="Gill Sans" w:hAnsi="Gill Sans" w:cs="Gill Sans"/>
        </w:rPr>
        <w:t>Supports the proposal to strengthen arms embargo;</w:t>
      </w:r>
    </w:p>
    <w:p w14:paraId="56AECF80" w14:textId="77777777" w:rsidR="00EE4A02" w:rsidRPr="00EE4A02" w:rsidRDefault="00EE4A02" w:rsidP="00EE4A02">
      <w:pPr>
        <w:numPr>
          <w:ilvl w:val="0"/>
          <w:numId w:val="3"/>
        </w:numPr>
        <w:spacing w:line="360" w:lineRule="auto"/>
        <w:ind w:right="-8"/>
        <w:jc w:val="both"/>
        <w:rPr>
          <w:rFonts w:ascii="Gill Sans" w:eastAsia="Gill Sans" w:hAnsi="Gill Sans" w:cs="Gill Sans"/>
        </w:rPr>
      </w:pPr>
      <w:r w:rsidRPr="00EE4A02">
        <w:rPr>
          <w:rFonts w:ascii="Gill Sans" w:eastAsia="Gill Sans" w:hAnsi="Gill Sans" w:cs="Gill Sans"/>
        </w:rPr>
        <w:t>Requests voluntary support from neighboring and supportive countries, and requests materials to support Libya and their humanitarian needs;</w:t>
      </w:r>
    </w:p>
    <w:p w14:paraId="0B5B5258" w14:textId="77777777" w:rsidR="00EE4A02" w:rsidRPr="00EE4A02" w:rsidRDefault="00EE4A02" w:rsidP="00EE4A02">
      <w:pPr>
        <w:numPr>
          <w:ilvl w:val="0"/>
          <w:numId w:val="3"/>
        </w:numPr>
        <w:spacing w:line="360" w:lineRule="auto"/>
        <w:ind w:right="-8"/>
        <w:jc w:val="both"/>
        <w:rPr>
          <w:rFonts w:ascii="Gill Sans" w:eastAsia="Gill Sans" w:hAnsi="Gill Sans" w:cs="Gill Sans"/>
        </w:rPr>
      </w:pPr>
      <w:r w:rsidRPr="00EE4A02">
        <w:rPr>
          <w:rFonts w:ascii="Gill Sans" w:eastAsia="Gill Sans" w:hAnsi="Gill Sans" w:cs="Gill Sans"/>
        </w:rPr>
        <w:lastRenderedPageBreak/>
        <w:t>Trusts that the UN can monitor imports and exports, reminding peacekeepers of the proposal to no fire arms;</w:t>
      </w:r>
    </w:p>
    <w:p w14:paraId="4972C293" w14:textId="77777777" w:rsidR="00EE4A02" w:rsidRPr="00EE4A02" w:rsidRDefault="00EE4A02" w:rsidP="00EE4A02">
      <w:pPr>
        <w:numPr>
          <w:ilvl w:val="0"/>
          <w:numId w:val="3"/>
        </w:numPr>
        <w:spacing w:line="360" w:lineRule="auto"/>
        <w:ind w:right="-8"/>
        <w:jc w:val="both"/>
        <w:rPr>
          <w:rFonts w:ascii="Gill Sans" w:eastAsia="Gill Sans" w:hAnsi="Gill Sans" w:cs="Gill Sans"/>
        </w:rPr>
      </w:pPr>
      <w:r w:rsidRPr="00EE4A02">
        <w:rPr>
          <w:rFonts w:ascii="Gill Sans" w:eastAsia="Gill Sans" w:hAnsi="Gill Sans" w:cs="Gill Sans"/>
        </w:rPr>
        <w:t>Further recommends sanctions on only oil (if the above solutions are not successful);</w:t>
      </w:r>
    </w:p>
    <w:p w14:paraId="529F5B9D" w14:textId="77777777" w:rsidR="00EE4A02" w:rsidRPr="00EE4A02" w:rsidRDefault="00EE4A02" w:rsidP="00EE4A02">
      <w:pPr>
        <w:numPr>
          <w:ilvl w:val="0"/>
          <w:numId w:val="3"/>
        </w:numPr>
        <w:spacing w:line="360" w:lineRule="auto"/>
        <w:ind w:right="-8"/>
        <w:jc w:val="both"/>
        <w:rPr>
          <w:rFonts w:ascii="Gill Sans" w:eastAsia="Gill Sans" w:hAnsi="Gill Sans" w:cs="Gill Sans"/>
        </w:rPr>
      </w:pPr>
      <w:r w:rsidRPr="00EE4A02">
        <w:rPr>
          <w:rFonts w:ascii="Gill Sans" w:eastAsia="Gill Sans" w:hAnsi="Gill Sans" w:cs="Gill Sans"/>
        </w:rPr>
        <w:t>Recommends a Libyan co-leader negotiation council;</w:t>
      </w:r>
    </w:p>
    <w:p w14:paraId="468A8A8C" w14:textId="77777777" w:rsidR="00EE4A02" w:rsidRPr="00EE4A02" w:rsidRDefault="00EE4A02" w:rsidP="00EE4A02">
      <w:pPr>
        <w:numPr>
          <w:ilvl w:val="0"/>
          <w:numId w:val="3"/>
        </w:numPr>
        <w:spacing w:line="360" w:lineRule="auto"/>
        <w:ind w:right="-8"/>
        <w:jc w:val="both"/>
        <w:rPr>
          <w:rFonts w:ascii="Gill Sans" w:eastAsia="Gill Sans" w:hAnsi="Gill Sans" w:cs="Gill Sans"/>
        </w:rPr>
      </w:pPr>
      <w:r w:rsidRPr="00EE4A02">
        <w:rPr>
          <w:rFonts w:ascii="Gill Sans" w:eastAsia="Gill Sans" w:hAnsi="Gill Sans" w:cs="Gill Sans"/>
        </w:rPr>
        <w:t>Further recommends that all the political leaders get to vote on what kind of governmental system is implemented under UN supervision;</w:t>
      </w:r>
    </w:p>
    <w:p w14:paraId="4BF20802" w14:textId="77777777" w:rsidR="00EE4A02" w:rsidRPr="00EE4A02" w:rsidRDefault="00EE4A02" w:rsidP="00EE4A02">
      <w:pPr>
        <w:numPr>
          <w:ilvl w:val="0"/>
          <w:numId w:val="3"/>
        </w:numPr>
        <w:spacing w:line="360" w:lineRule="auto"/>
        <w:ind w:right="-8"/>
        <w:jc w:val="both"/>
        <w:rPr>
          <w:rFonts w:ascii="Gill Sans" w:eastAsia="Gill Sans" w:hAnsi="Gill Sans" w:cs="Gill Sans"/>
        </w:rPr>
      </w:pPr>
      <w:r w:rsidRPr="00EE4A02">
        <w:rPr>
          <w:rFonts w:ascii="Gill Sans" w:eastAsia="Gill Sans" w:hAnsi="Gill Sans" w:cs="Gill Sans"/>
        </w:rPr>
        <w:t xml:space="preserve">Draws attention to the prospect of a conference with representatives of the </w:t>
      </w:r>
      <w:proofErr w:type="spellStart"/>
      <w:r w:rsidRPr="00EE4A02">
        <w:rPr>
          <w:rFonts w:ascii="Gill Sans" w:eastAsia="Gill Sans" w:hAnsi="Gill Sans" w:cs="Gill Sans"/>
        </w:rPr>
        <w:t>HoR</w:t>
      </w:r>
      <w:proofErr w:type="spellEnd"/>
      <w:r w:rsidRPr="00EE4A02">
        <w:rPr>
          <w:rFonts w:ascii="Gill Sans" w:eastAsia="Gill Sans" w:hAnsi="Gill Sans" w:cs="Gill Sans"/>
        </w:rPr>
        <w:t>, the GNA, and tribal leaders, under UN supervision;</w:t>
      </w:r>
    </w:p>
    <w:p w14:paraId="1F2A04D4" w14:textId="77777777" w:rsidR="00EE4A02" w:rsidRPr="00EE4A02" w:rsidRDefault="00EE4A02" w:rsidP="00EE4A02">
      <w:pPr>
        <w:numPr>
          <w:ilvl w:val="0"/>
          <w:numId w:val="3"/>
        </w:numPr>
        <w:spacing w:line="360" w:lineRule="auto"/>
        <w:ind w:right="-8"/>
        <w:jc w:val="both"/>
        <w:rPr>
          <w:rFonts w:ascii="Gill Sans" w:eastAsia="Gill Sans" w:hAnsi="Gill Sans" w:cs="Gill Sans"/>
        </w:rPr>
      </w:pPr>
      <w:r w:rsidRPr="00EE4A02">
        <w:rPr>
          <w:rFonts w:ascii="Gill Sans" w:eastAsia="Gill Sans" w:hAnsi="Gill Sans" w:cs="Gill Sans"/>
        </w:rPr>
        <w:t>Requests a peace summit between all the political representatives of all parties involved, including tribal groups, and encourages them to do so by providing a visual of the effect of the crisis in their country, and reminding them of the fact that the proposal of a new government is possible if the combination of the current governments is not;</w:t>
      </w:r>
    </w:p>
    <w:p w14:paraId="0E0843F0" w14:textId="718E839E" w:rsidR="00EE4A02" w:rsidRPr="00EE4A02" w:rsidRDefault="00EE4A02" w:rsidP="00EE4A02">
      <w:pPr>
        <w:numPr>
          <w:ilvl w:val="0"/>
          <w:numId w:val="3"/>
        </w:numPr>
        <w:spacing w:line="360" w:lineRule="auto"/>
        <w:ind w:right="-8"/>
        <w:jc w:val="both"/>
        <w:rPr>
          <w:rFonts w:ascii="Gill Sans" w:eastAsia="Gill Sans" w:hAnsi="Gill Sans" w:cs="Gill Sans"/>
        </w:rPr>
      </w:pPr>
      <w:r w:rsidRPr="00EE4A02">
        <w:rPr>
          <w:rFonts w:ascii="Gill Sans" w:eastAsia="Gill Sans" w:hAnsi="Gill Sans" w:cs="Gill Sans"/>
        </w:rPr>
        <w:t>Support</w:t>
      </w:r>
      <w:r>
        <w:rPr>
          <w:rFonts w:ascii="Gill Sans" w:eastAsia="Gill Sans" w:hAnsi="Gill Sans" w:cs="Gill Sans"/>
        </w:rPr>
        <w:t>s</w:t>
      </w:r>
      <w:r w:rsidRPr="00EE4A02">
        <w:rPr>
          <w:rFonts w:ascii="Gill Sans" w:eastAsia="Gill Sans" w:hAnsi="Gill Sans" w:cs="Gill Sans"/>
        </w:rPr>
        <w:t xml:space="preserve"> the sending of invitations to a peace summit, stating the importance of the meeting, finding a solution, everyone</w:t>
      </w:r>
      <w:r w:rsidRPr="00EE4A02">
        <w:rPr>
          <w:rFonts w:ascii="Gill Sans" w:eastAsia="Gill Sans" w:hAnsi="Gill Sans" w:cs="Gill Sans"/>
          <w:rtl/>
        </w:rPr>
        <w:t>’</w:t>
      </w:r>
      <w:r w:rsidRPr="00EE4A02">
        <w:rPr>
          <w:rFonts w:ascii="Gill Sans" w:eastAsia="Gill Sans" w:hAnsi="Gill Sans" w:cs="Gill Sans"/>
        </w:rPr>
        <w:t>s voice being heard, and everyone</w:t>
      </w:r>
      <w:r w:rsidRPr="00EE4A02">
        <w:rPr>
          <w:rFonts w:ascii="Gill Sans" w:eastAsia="Gill Sans" w:hAnsi="Gill Sans" w:cs="Gill Sans"/>
          <w:rtl/>
        </w:rPr>
        <w:t>’</w:t>
      </w:r>
      <w:r w:rsidRPr="00EE4A02">
        <w:rPr>
          <w:rFonts w:ascii="Gill Sans" w:eastAsia="Gill Sans" w:hAnsi="Gill Sans" w:cs="Gill Sans"/>
        </w:rPr>
        <w:t>s opinion being respected;</w:t>
      </w:r>
    </w:p>
    <w:p w14:paraId="6E231212" w14:textId="3DDF19FA" w:rsidR="00EE4A02" w:rsidRPr="00EE4A02" w:rsidRDefault="00EE4A02" w:rsidP="00EE4A02">
      <w:pPr>
        <w:numPr>
          <w:ilvl w:val="0"/>
          <w:numId w:val="3"/>
        </w:numPr>
        <w:spacing w:line="360" w:lineRule="auto"/>
        <w:ind w:right="-8"/>
        <w:jc w:val="both"/>
        <w:rPr>
          <w:rFonts w:ascii="Gill Sans" w:eastAsia="Gill Sans" w:hAnsi="Gill Sans" w:cs="Gill Sans"/>
        </w:rPr>
      </w:pPr>
      <w:r>
        <w:rPr>
          <w:rFonts w:ascii="Gill Sans" w:eastAsia="Gill Sans" w:hAnsi="Gill Sans" w:cs="Gill Sans"/>
        </w:rPr>
        <w:t>R</w:t>
      </w:r>
      <w:r w:rsidRPr="00EE4A02">
        <w:rPr>
          <w:rFonts w:ascii="Gill Sans" w:eastAsia="Gill Sans" w:hAnsi="Gill Sans" w:cs="Gill Sans"/>
        </w:rPr>
        <w:t>equest</w:t>
      </w:r>
      <w:r>
        <w:rPr>
          <w:rFonts w:ascii="Gill Sans" w:eastAsia="Gill Sans" w:hAnsi="Gill Sans" w:cs="Gill Sans"/>
        </w:rPr>
        <w:t>s</w:t>
      </w:r>
      <w:r w:rsidRPr="00EE4A02">
        <w:rPr>
          <w:rFonts w:ascii="Gill Sans" w:eastAsia="Gill Sans" w:hAnsi="Gill Sans" w:cs="Gill Sans"/>
        </w:rPr>
        <w:t xml:space="preserve"> the UN to begin trying to moderate and improve the government.</w:t>
      </w:r>
    </w:p>
    <w:p w14:paraId="0FCB6FB7" w14:textId="68F833BF" w:rsidR="00A537B5" w:rsidRPr="002A0291" w:rsidRDefault="00941254" w:rsidP="00EE4A02">
      <w:pPr>
        <w:spacing w:line="360" w:lineRule="auto"/>
        <w:ind w:right="-8"/>
        <w:jc w:val="both"/>
        <w:rPr>
          <w:rFonts w:ascii="Gill Sans" w:eastAsia="Gill Sans" w:hAnsi="Gill Sans" w:cs="Gill Sans"/>
          <w:color w:val="000000" w:themeColor="text1"/>
        </w:rPr>
      </w:pPr>
    </w:p>
    <w:sectPr w:rsidR="00A537B5" w:rsidRPr="002A0291">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D4494" w14:textId="77777777" w:rsidR="00941254" w:rsidRDefault="00941254" w:rsidP="00254A8C">
      <w:r>
        <w:separator/>
      </w:r>
    </w:p>
  </w:endnote>
  <w:endnote w:type="continuationSeparator" w:id="0">
    <w:p w14:paraId="024163C3" w14:textId="77777777" w:rsidR="00941254" w:rsidRDefault="00941254" w:rsidP="0025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87BC" w14:textId="77777777" w:rsidR="000029D3" w:rsidRDefault="00A96519">
    <w:pPr>
      <w:rPr>
        <w:color w:val="666666"/>
        <w:sz w:val="20"/>
        <w:szCs w:val="20"/>
      </w:rPr>
    </w:pPr>
    <w:r>
      <w:rPr>
        <w:color w:val="666666"/>
        <w:sz w:val="20"/>
        <w:szCs w:val="20"/>
      </w:rPr>
      <w:t xml:space="preserve">Montessori Model United Nations </w:t>
    </w:r>
  </w:p>
  <w:p w14:paraId="22CC15DC" w14:textId="627EFB47" w:rsidR="000029D3" w:rsidRDefault="00A96519">
    <w:pPr>
      <w:rPr>
        <w:color w:val="666666"/>
        <w:sz w:val="20"/>
        <w:szCs w:val="20"/>
      </w:rPr>
    </w:pPr>
    <w:r>
      <w:rPr>
        <w:color w:val="666666"/>
        <w:sz w:val="20"/>
        <w:szCs w:val="20"/>
      </w:rPr>
      <w:t xml:space="preserve">NYC, </w:t>
    </w:r>
    <w:r w:rsidR="00EE4A02">
      <w:rPr>
        <w:color w:val="666666"/>
        <w:sz w:val="20"/>
        <w:szCs w:val="20"/>
      </w:rPr>
      <w:t>March</w:t>
    </w:r>
    <w:r>
      <w:rPr>
        <w:color w:val="666666"/>
        <w:sz w:val="20"/>
        <w:szCs w:val="20"/>
      </w:rPr>
      <w:t xml:space="preserve"> 20</w:t>
    </w:r>
    <w:r w:rsidR="00254A8C">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C381D" w14:textId="77777777" w:rsidR="00941254" w:rsidRDefault="00941254" w:rsidP="00254A8C">
      <w:r>
        <w:separator/>
      </w:r>
    </w:p>
  </w:footnote>
  <w:footnote w:type="continuationSeparator" w:id="0">
    <w:p w14:paraId="53B45EE1" w14:textId="77777777" w:rsidR="00941254" w:rsidRDefault="00941254" w:rsidP="0025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9E1371F"/>
    <w:multiLevelType w:val="hybridMultilevel"/>
    <w:tmpl w:val="DEAAB6AE"/>
    <w:styleLink w:val="ImportedStyle1"/>
    <w:lvl w:ilvl="0" w:tplc="CF4417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FE2DC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0CB14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348699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403B7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52403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F1EDE0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00646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B0E3D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5293C12"/>
    <w:multiLevelType w:val="hybridMultilevel"/>
    <w:tmpl w:val="DEAAB6AE"/>
    <w:numStyleLink w:val="ImportedStyle1"/>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8B"/>
    <w:rsid w:val="000016B3"/>
    <w:rsid w:val="000321AF"/>
    <w:rsid w:val="00071E58"/>
    <w:rsid w:val="00090C2D"/>
    <w:rsid w:val="001D54C6"/>
    <w:rsid w:val="001D7DEF"/>
    <w:rsid w:val="00254A8C"/>
    <w:rsid w:val="002A0291"/>
    <w:rsid w:val="002E7EAC"/>
    <w:rsid w:val="00492073"/>
    <w:rsid w:val="0053098B"/>
    <w:rsid w:val="005434B5"/>
    <w:rsid w:val="005F2604"/>
    <w:rsid w:val="006B174B"/>
    <w:rsid w:val="006E4D9B"/>
    <w:rsid w:val="007167D9"/>
    <w:rsid w:val="00720AFF"/>
    <w:rsid w:val="007333F0"/>
    <w:rsid w:val="0074127F"/>
    <w:rsid w:val="00742185"/>
    <w:rsid w:val="0078294C"/>
    <w:rsid w:val="007D78BD"/>
    <w:rsid w:val="00877CD7"/>
    <w:rsid w:val="008F220A"/>
    <w:rsid w:val="00941254"/>
    <w:rsid w:val="00A16918"/>
    <w:rsid w:val="00A27712"/>
    <w:rsid w:val="00A96519"/>
    <w:rsid w:val="00AB6E6C"/>
    <w:rsid w:val="00B674A7"/>
    <w:rsid w:val="00C033C1"/>
    <w:rsid w:val="00D65B57"/>
    <w:rsid w:val="00DE5110"/>
    <w:rsid w:val="00EE4A02"/>
    <w:rsid w:val="00EF411F"/>
    <w:rsid w:val="00F20387"/>
    <w:rsid w:val="00F81009"/>
    <w:rsid w:val="00F81966"/>
    <w:rsid w:val="00FA13EF"/>
    <w:rsid w:val="00FF4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6198"/>
  <w14:defaultImageDpi w14:val="32767"/>
  <w15:chartTrackingRefBased/>
  <w15:docId w15:val="{30F082CF-00A6-8644-A3FD-36F4FF23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98B"/>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8C"/>
    <w:pPr>
      <w:tabs>
        <w:tab w:val="center" w:pos="4680"/>
        <w:tab w:val="right" w:pos="9360"/>
      </w:tabs>
    </w:pPr>
  </w:style>
  <w:style w:type="character" w:customStyle="1" w:styleId="HeaderChar">
    <w:name w:val="Header Char"/>
    <w:basedOn w:val="DefaultParagraphFont"/>
    <w:link w:val="Header"/>
    <w:uiPriority w:val="99"/>
    <w:rsid w:val="00254A8C"/>
    <w:rPr>
      <w:rFonts w:ascii="Calibri" w:eastAsia="Calibri" w:hAnsi="Calibri" w:cs="Calibri"/>
    </w:rPr>
  </w:style>
  <w:style w:type="paragraph" w:styleId="Footer">
    <w:name w:val="footer"/>
    <w:basedOn w:val="Normal"/>
    <w:link w:val="FooterChar"/>
    <w:uiPriority w:val="99"/>
    <w:unhideWhenUsed/>
    <w:rsid w:val="00254A8C"/>
    <w:pPr>
      <w:tabs>
        <w:tab w:val="center" w:pos="4680"/>
        <w:tab w:val="right" w:pos="9360"/>
      </w:tabs>
    </w:pPr>
  </w:style>
  <w:style w:type="character" w:customStyle="1" w:styleId="FooterChar">
    <w:name w:val="Footer Char"/>
    <w:basedOn w:val="DefaultParagraphFont"/>
    <w:link w:val="Footer"/>
    <w:uiPriority w:val="99"/>
    <w:rsid w:val="00254A8C"/>
    <w:rPr>
      <w:rFonts w:ascii="Calibri" w:eastAsia="Calibri" w:hAnsi="Calibri" w:cs="Calibri"/>
    </w:rPr>
  </w:style>
  <w:style w:type="paragraph" w:styleId="BalloonText">
    <w:name w:val="Balloon Text"/>
    <w:basedOn w:val="Normal"/>
    <w:link w:val="BalloonTextChar"/>
    <w:uiPriority w:val="99"/>
    <w:semiHidden/>
    <w:unhideWhenUsed/>
    <w:rsid w:val="000321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1AF"/>
    <w:rPr>
      <w:rFonts w:ascii="Times New Roman" w:eastAsia="Calibri" w:hAnsi="Times New Roman" w:cs="Times New Roman"/>
      <w:sz w:val="18"/>
      <w:szCs w:val="18"/>
    </w:rPr>
  </w:style>
  <w:style w:type="numbering" w:customStyle="1" w:styleId="ImportedStyle1">
    <w:name w:val="Imported Style 1"/>
    <w:rsid w:val="00EE4A0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dornabdi@gmail.com</dc:creator>
  <cp:keywords/>
  <dc:description/>
  <cp:lastModifiedBy>Mirela Nita</cp:lastModifiedBy>
  <cp:revision>3</cp:revision>
  <cp:lastPrinted>2020-03-17T19:50:00Z</cp:lastPrinted>
  <dcterms:created xsi:type="dcterms:W3CDTF">2020-03-17T19:50:00Z</dcterms:created>
  <dcterms:modified xsi:type="dcterms:W3CDTF">2020-03-17T19:51:00Z</dcterms:modified>
</cp:coreProperties>
</file>